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E41" w:rsidRPr="00F30E41" w:rsidRDefault="00F30E41" w:rsidP="00F30E41">
      <w:pPr>
        <w:framePr w:wrap="auto" w:vAnchor="page" w:hAnchor="page" w:x="5866" w:y="706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sz w:val="24"/>
          <w:szCs w:val="24"/>
          <w:lang w:eastAsia="ru-RU"/>
        </w:rPr>
      </w:pPr>
      <w:r w:rsidRPr="00F30E41">
        <w:rPr>
          <w:rFonts w:ascii="Arial" w:eastAsia="Times New Roman" w:hAnsi="Arial" w:cs="Arial"/>
          <w:b w:val="0"/>
          <w:noProof/>
          <w:sz w:val="24"/>
          <w:szCs w:val="24"/>
          <w:lang w:eastAsia="ru-RU"/>
        </w:rPr>
        <w:drawing>
          <wp:inline distT="0" distB="0" distL="0" distR="0">
            <wp:extent cx="685800" cy="695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E41" w:rsidRPr="00F30E41" w:rsidRDefault="00F30E41" w:rsidP="00F30E41">
      <w:pPr>
        <w:spacing w:after="0" w:line="240" w:lineRule="auto"/>
        <w:rPr>
          <w:rFonts w:eastAsia="Times New Roman"/>
          <w:b w:val="0"/>
          <w:i/>
          <w:u w:val="single"/>
          <w:lang w:val="en-US" w:eastAsia="ru-RU"/>
        </w:rPr>
      </w:pP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lang w:eastAsia="ru-RU"/>
        </w:rPr>
      </w:pPr>
      <w:r w:rsidRPr="00F30E41">
        <w:rPr>
          <w:rFonts w:eastAsia="Times New Roman"/>
          <w:lang w:eastAsia="ru-RU"/>
        </w:rPr>
        <w:t xml:space="preserve">    СОВЕТ ДЕПУТАТ</w:t>
      </w:r>
      <w:r w:rsidR="007675D6">
        <w:rPr>
          <w:rFonts w:eastAsia="Times New Roman"/>
          <w:lang w:eastAsia="ru-RU"/>
        </w:rPr>
        <w:t xml:space="preserve">ОВ                         </w:t>
      </w: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lang w:eastAsia="ru-RU"/>
        </w:rPr>
      </w:pPr>
      <w:r w:rsidRPr="00F30E41">
        <w:rPr>
          <w:rFonts w:eastAsia="Times New Roman"/>
          <w:lang w:eastAsia="ru-RU"/>
        </w:rPr>
        <w:t>муниципального образования городского поселения «Поселок Онохой»</w:t>
      </w: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lang w:eastAsia="ru-RU"/>
        </w:rPr>
      </w:pPr>
      <w:proofErr w:type="spellStart"/>
      <w:r w:rsidRPr="00F30E41">
        <w:rPr>
          <w:rFonts w:eastAsia="Times New Roman"/>
          <w:lang w:eastAsia="ru-RU"/>
        </w:rPr>
        <w:t>Заиграевского</w:t>
      </w:r>
      <w:proofErr w:type="spellEnd"/>
      <w:r w:rsidRPr="00F30E41">
        <w:rPr>
          <w:rFonts w:eastAsia="Times New Roman"/>
          <w:lang w:eastAsia="ru-RU"/>
        </w:rPr>
        <w:t xml:space="preserve"> района Республики Бурятия</w:t>
      </w:r>
    </w:p>
    <w:p w:rsidR="00F30E41" w:rsidRPr="00F30E41" w:rsidRDefault="00F30E41" w:rsidP="00F30E4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F30E41">
        <w:rPr>
          <w:rFonts w:ascii="Arial" w:eastAsia="Times New Roman" w:hAnsi="Arial" w:cs="Arial"/>
          <w:sz w:val="32"/>
          <w:szCs w:val="32"/>
          <w:lang w:eastAsia="ru-RU"/>
        </w:rPr>
        <w:t>_________________________________________________</w:t>
      </w: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sz w:val="22"/>
          <w:szCs w:val="22"/>
          <w:lang w:eastAsia="ru-RU"/>
        </w:rPr>
      </w:pPr>
      <w:r w:rsidRPr="00F30E41">
        <w:rPr>
          <w:rFonts w:eastAsia="Times New Roman"/>
          <w:sz w:val="22"/>
          <w:szCs w:val="22"/>
          <w:lang w:eastAsia="ru-RU"/>
        </w:rPr>
        <w:t xml:space="preserve">671300   </w:t>
      </w:r>
      <w:proofErr w:type="spellStart"/>
      <w:r w:rsidRPr="00F30E41">
        <w:rPr>
          <w:rFonts w:eastAsia="Times New Roman"/>
          <w:sz w:val="22"/>
          <w:szCs w:val="22"/>
          <w:lang w:eastAsia="ru-RU"/>
        </w:rPr>
        <w:t>п.Онохой</w:t>
      </w:r>
      <w:proofErr w:type="spellEnd"/>
      <w:r w:rsidRPr="00F30E41">
        <w:rPr>
          <w:rFonts w:eastAsia="Times New Roman"/>
          <w:sz w:val="22"/>
          <w:szCs w:val="22"/>
          <w:lang w:eastAsia="ru-RU"/>
        </w:rPr>
        <w:t xml:space="preserve">       ул. Гагарина, д.11          тел. 56-2-</w:t>
      </w:r>
      <w:proofErr w:type="gramStart"/>
      <w:r w:rsidRPr="00F30E41">
        <w:rPr>
          <w:rFonts w:eastAsia="Times New Roman"/>
          <w:sz w:val="22"/>
          <w:szCs w:val="22"/>
          <w:lang w:eastAsia="ru-RU"/>
        </w:rPr>
        <w:t xml:space="preserve">59,   </w:t>
      </w:r>
      <w:proofErr w:type="gramEnd"/>
      <w:r w:rsidRPr="00F30E41">
        <w:rPr>
          <w:rFonts w:eastAsia="Times New Roman"/>
          <w:sz w:val="22"/>
          <w:szCs w:val="22"/>
          <w:lang w:eastAsia="ru-RU"/>
        </w:rPr>
        <w:t xml:space="preserve">      56-3-03</w:t>
      </w: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lang w:eastAsia="ru-RU"/>
        </w:rPr>
      </w:pPr>
      <w:r w:rsidRPr="00F30E41">
        <w:rPr>
          <w:rFonts w:eastAsia="Times New Roman"/>
          <w:lang w:eastAsia="ru-RU"/>
        </w:rPr>
        <w:t xml:space="preserve">Р Е Ш Е Н И Е                    </w:t>
      </w:r>
    </w:p>
    <w:p w:rsidR="00F30E41" w:rsidRPr="00F30E41" w:rsidRDefault="00F30E41" w:rsidP="00F30E41">
      <w:pPr>
        <w:spacing w:after="0" w:line="240" w:lineRule="auto"/>
        <w:jc w:val="center"/>
        <w:rPr>
          <w:rFonts w:eastAsia="Times New Roman"/>
          <w:lang w:eastAsia="ru-RU"/>
        </w:rPr>
      </w:pPr>
      <w:r w:rsidRPr="00F30E41">
        <w:rPr>
          <w:rFonts w:eastAsia="Times New Roman"/>
          <w:lang w:eastAsia="ru-RU"/>
        </w:rPr>
        <w:t xml:space="preserve"> </w:t>
      </w:r>
    </w:p>
    <w:p w:rsidR="00F30E41" w:rsidRPr="00F30E41" w:rsidRDefault="007675D6" w:rsidP="00F30E4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>
        <w:rPr>
          <w:rFonts w:eastAsia="Times New Roman"/>
          <w:sz w:val="24"/>
          <w:szCs w:val="24"/>
          <w:lang w:eastAsia="ru-RU"/>
        </w:rPr>
        <w:t>« 31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» января 2020</w:t>
      </w:r>
      <w:r w:rsidR="00F30E41" w:rsidRPr="00F30E41">
        <w:rPr>
          <w:rFonts w:eastAsia="Times New Roman"/>
          <w:sz w:val="24"/>
          <w:szCs w:val="24"/>
          <w:lang w:eastAsia="ru-RU"/>
        </w:rPr>
        <w:t xml:space="preserve">г.                                                                               № </w:t>
      </w:r>
      <w:r>
        <w:rPr>
          <w:rFonts w:eastAsia="Times New Roman"/>
          <w:sz w:val="24"/>
          <w:szCs w:val="24"/>
          <w:lang w:eastAsia="ru-RU"/>
        </w:rPr>
        <w:t>167</w:t>
      </w:r>
      <w:r w:rsidR="00F30E41" w:rsidRPr="00F30E41">
        <w:rPr>
          <w:rFonts w:eastAsia="Times New Roman"/>
          <w:sz w:val="24"/>
          <w:szCs w:val="24"/>
          <w:lang w:eastAsia="ru-RU"/>
        </w:rPr>
        <w:t xml:space="preserve">                                    </w:t>
      </w:r>
      <w:r w:rsidR="00F30E41" w:rsidRPr="00F30E41">
        <w:rPr>
          <w:rFonts w:eastAsia="Times New Roman"/>
          <w:sz w:val="24"/>
          <w:szCs w:val="24"/>
          <w:lang w:eastAsia="ru-RU"/>
        </w:rPr>
        <w:tab/>
        <w:t xml:space="preserve">  </w:t>
      </w:r>
      <w:r w:rsidR="00F30E41" w:rsidRPr="00F30E41">
        <w:rPr>
          <w:rFonts w:eastAsia="Times New Roman"/>
          <w:sz w:val="24"/>
          <w:szCs w:val="24"/>
          <w:lang w:eastAsia="ru-RU"/>
        </w:rPr>
        <w:tab/>
      </w:r>
      <w:r w:rsidR="00F30E41" w:rsidRPr="00F30E41">
        <w:rPr>
          <w:rFonts w:eastAsia="Times New Roman"/>
          <w:sz w:val="24"/>
          <w:szCs w:val="24"/>
          <w:lang w:eastAsia="ru-RU"/>
        </w:rPr>
        <w:tab/>
        <w:t xml:space="preserve">                               </w:t>
      </w:r>
    </w:p>
    <w:p w:rsidR="00F374C8" w:rsidRDefault="00F30E41" w:rsidP="00D6178F">
      <w:pPr>
        <w:spacing w:after="0" w:line="240" w:lineRule="auto"/>
        <w:jc w:val="both"/>
        <w:rPr>
          <w:b w:val="0"/>
          <w:sz w:val="24"/>
          <w:szCs w:val="24"/>
        </w:rPr>
      </w:pPr>
      <w:r w:rsidRPr="00F30E41">
        <w:rPr>
          <w:rFonts w:eastAsia="Times New Roman"/>
          <w:sz w:val="24"/>
          <w:szCs w:val="24"/>
          <w:lang w:eastAsia="ru-RU"/>
        </w:rPr>
        <w:t xml:space="preserve"> </w:t>
      </w:r>
      <w:r w:rsidR="00F374C8">
        <w:rPr>
          <w:sz w:val="24"/>
          <w:szCs w:val="24"/>
        </w:rPr>
        <w:t xml:space="preserve">О внесении </w:t>
      </w:r>
      <w:proofErr w:type="gramStart"/>
      <w:r w:rsidR="00F374C8">
        <w:rPr>
          <w:sz w:val="24"/>
          <w:szCs w:val="24"/>
        </w:rPr>
        <w:t>изменений  и</w:t>
      </w:r>
      <w:proofErr w:type="gramEnd"/>
      <w:r w:rsidR="00F374C8">
        <w:rPr>
          <w:sz w:val="24"/>
          <w:szCs w:val="24"/>
        </w:rPr>
        <w:t xml:space="preserve"> дополнений </w:t>
      </w:r>
    </w:p>
    <w:p w:rsidR="00F374C8" w:rsidRDefault="00F374C8" w:rsidP="00F374C8">
      <w:pPr>
        <w:spacing w:after="0" w:line="240" w:lineRule="auto"/>
        <w:rPr>
          <w:b w:val="0"/>
          <w:sz w:val="24"/>
          <w:szCs w:val="24"/>
        </w:rPr>
      </w:pPr>
      <w:r>
        <w:rPr>
          <w:sz w:val="24"/>
          <w:szCs w:val="24"/>
        </w:rPr>
        <w:t>в решение №159 от 30.12.2019г.</w:t>
      </w:r>
    </w:p>
    <w:p w:rsidR="00F374C8" w:rsidRDefault="00F374C8" w:rsidP="00F374C8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бюджете муниципального образования</w:t>
      </w:r>
    </w:p>
    <w:p w:rsidR="00F374C8" w:rsidRDefault="00F374C8" w:rsidP="00F374C8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«Поселок Онохой» </w:t>
      </w:r>
    </w:p>
    <w:p w:rsidR="00F374C8" w:rsidRDefault="00F374C8" w:rsidP="00F374C8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 год и на плановый период 2021 и 2022 годов».</w:t>
      </w:r>
    </w:p>
    <w:p w:rsidR="00F374C8" w:rsidRDefault="00F374C8" w:rsidP="00F374C8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D6178F" w:rsidRDefault="00F30E41" w:rsidP="00D6178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30E41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D6178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30E41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6178F">
        <w:rPr>
          <w:rFonts w:ascii="Times New Roman" w:hAnsi="Times New Roman" w:cs="Times New Roman"/>
          <w:b w:val="0"/>
          <w:sz w:val="24"/>
          <w:szCs w:val="24"/>
        </w:rPr>
        <w:t xml:space="preserve">Рассмотрев предложение администрации муниципального образования городского поселения «Поселок Онохой» о внесении изменений и дополнений в решение № 159 от 30.12.2019г. «О бюджете муниципального образования городского поселения «Поселок Онохой» на 2020 год и на плановый период 2021 и 2022 годов». </w:t>
      </w:r>
    </w:p>
    <w:p w:rsidR="00D6178F" w:rsidRDefault="00D6178F" w:rsidP="00D6178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решил:</w:t>
      </w:r>
    </w:p>
    <w:p w:rsidR="00D6178F" w:rsidRDefault="00D6178F" w:rsidP="00D6178F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1.Внести изменения в п.1статьи 1:    </w:t>
      </w:r>
    </w:p>
    <w:p w:rsidR="00D6178F" w:rsidRDefault="00D6178F" w:rsidP="00D6178F">
      <w:pPr>
        <w:spacing w:after="0" w:line="240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Статья </w:t>
      </w:r>
      <w:proofErr w:type="gramStart"/>
      <w:r>
        <w:rPr>
          <w:sz w:val="24"/>
          <w:szCs w:val="24"/>
        </w:rPr>
        <w:t>1.Основные</w:t>
      </w:r>
      <w:proofErr w:type="gramEnd"/>
      <w:r>
        <w:rPr>
          <w:sz w:val="24"/>
          <w:szCs w:val="24"/>
        </w:rPr>
        <w:t xml:space="preserve"> характеристики местного бюджета на 2020 год и на плановый период 2021 и 2022 годов</w:t>
      </w:r>
    </w:p>
    <w:p w:rsidR="00D6178F" w:rsidRDefault="00D6178F" w:rsidP="00D6178F">
      <w:pPr>
        <w:numPr>
          <w:ilvl w:val="0"/>
          <w:numId w:val="1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Утвердить основные характеристики местного бюджета на 2020 год: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доходов в </w:t>
      </w:r>
      <w:proofErr w:type="gramStart"/>
      <w:r>
        <w:rPr>
          <w:b w:val="0"/>
          <w:sz w:val="24"/>
          <w:szCs w:val="24"/>
        </w:rPr>
        <w:t>сумме  25</w:t>
      </w:r>
      <w:proofErr w:type="gramEnd"/>
      <w:r>
        <w:rPr>
          <w:b w:val="0"/>
          <w:sz w:val="24"/>
          <w:szCs w:val="24"/>
        </w:rPr>
        <w:t> 995 802,8 рублей, в том числе безвозмездных поступлений в сумме 2 341 802,8 рублей;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расходов в </w:t>
      </w:r>
      <w:proofErr w:type="gramStart"/>
      <w:r>
        <w:rPr>
          <w:b w:val="0"/>
          <w:sz w:val="24"/>
          <w:szCs w:val="24"/>
        </w:rPr>
        <w:t>сумме  28</w:t>
      </w:r>
      <w:proofErr w:type="gramEnd"/>
      <w:r>
        <w:rPr>
          <w:b w:val="0"/>
          <w:sz w:val="24"/>
          <w:szCs w:val="24"/>
        </w:rPr>
        <w:t> 938 956,06 рублей.</w:t>
      </w:r>
    </w:p>
    <w:p w:rsidR="00D6178F" w:rsidRDefault="00D6178F" w:rsidP="00D6178F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Утвердить дефицит бюджета в </w:t>
      </w:r>
      <w:proofErr w:type="gramStart"/>
      <w:r>
        <w:rPr>
          <w:b w:val="0"/>
          <w:sz w:val="24"/>
          <w:szCs w:val="24"/>
        </w:rPr>
        <w:t>сумме  в</w:t>
      </w:r>
      <w:proofErr w:type="gramEnd"/>
      <w:r>
        <w:rPr>
          <w:b w:val="0"/>
          <w:sz w:val="24"/>
          <w:szCs w:val="24"/>
        </w:rPr>
        <w:t xml:space="preserve"> сумме 2 943 153, 26 рублей, за счет остатков на счете на 01.01.2020г..                                                                                                                             Установить, что источником финансирования дефицита бюджета является снижение остатков средств на счетах по учету </w:t>
      </w:r>
      <w:proofErr w:type="gramStart"/>
      <w:r>
        <w:rPr>
          <w:b w:val="0"/>
          <w:sz w:val="24"/>
          <w:szCs w:val="24"/>
        </w:rPr>
        <w:t>средств  МОГП</w:t>
      </w:r>
      <w:proofErr w:type="gramEnd"/>
      <w:r>
        <w:rPr>
          <w:b w:val="0"/>
          <w:sz w:val="24"/>
          <w:szCs w:val="24"/>
        </w:rPr>
        <w:t xml:space="preserve"> «Поселок Онохой».</w:t>
      </w:r>
    </w:p>
    <w:p w:rsidR="00D6178F" w:rsidRDefault="00D6178F" w:rsidP="00D6178F">
      <w:pPr>
        <w:pStyle w:val="a3"/>
        <w:numPr>
          <w:ilvl w:val="0"/>
          <w:numId w:val="1"/>
        </w:num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Утвердить характеристики местного бюджета на 2021 год: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доходов в сумме </w:t>
      </w:r>
      <w:proofErr w:type="gramStart"/>
      <w:r>
        <w:rPr>
          <w:b w:val="0"/>
          <w:sz w:val="24"/>
          <w:szCs w:val="24"/>
        </w:rPr>
        <w:t>26  023</w:t>
      </w:r>
      <w:proofErr w:type="gramEnd"/>
      <w:r>
        <w:rPr>
          <w:b w:val="0"/>
          <w:sz w:val="24"/>
          <w:szCs w:val="24"/>
        </w:rPr>
        <w:t xml:space="preserve"> 227,34 рублей, в том числе безвозмездных поступлений в сумме  2 027 227,34 рублей;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</w:t>
      </w:r>
      <w:proofErr w:type="gramStart"/>
      <w:r>
        <w:rPr>
          <w:b w:val="0"/>
          <w:sz w:val="24"/>
          <w:szCs w:val="24"/>
        </w:rPr>
        <w:t>объем  расходов</w:t>
      </w:r>
      <w:proofErr w:type="gramEnd"/>
      <w:r>
        <w:rPr>
          <w:b w:val="0"/>
          <w:sz w:val="24"/>
          <w:szCs w:val="24"/>
        </w:rPr>
        <w:t xml:space="preserve"> сумме 26 023 227,34 рублей, в том числе условно утвержденные расходы 599 900,00 рублей;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дефицит (профицит) в сумме 00,</w:t>
      </w:r>
      <w:proofErr w:type="gramStart"/>
      <w:r>
        <w:rPr>
          <w:b w:val="0"/>
          <w:sz w:val="24"/>
          <w:szCs w:val="24"/>
        </w:rPr>
        <w:t>00  рублей</w:t>
      </w:r>
      <w:proofErr w:type="gramEnd"/>
      <w:r>
        <w:rPr>
          <w:b w:val="0"/>
          <w:sz w:val="24"/>
          <w:szCs w:val="24"/>
        </w:rPr>
        <w:t>.</w:t>
      </w:r>
    </w:p>
    <w:p w:rsidR="00D6178F" w:rsidRDefault="00D6178F" w:rsidP="00D6178F">
      <w:pPr>
        <w:pStyle w:val="a3"/>
        <w:numPr>
          <w:ilvl w:val="0"/>
          <w:numId w:val="1"/>
        </w:num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Утвердить характеристики местного бюджета на 2022 год: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общий объем доходов в сумме 27 238 876,13 рублей, в том числе безвозмездных поступлений в сумме    2 034 476,13 рублей;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</w:t>
      </w:r>
      <w:proofErr w:type="gramStart"/>
      <w:r>
        <w:rPr>
          <w:b w:val="0"/>
          <w:sz w:val="24"/>
          <w:szCs w:val="24"/>
        </w:rPr>
        <w:t>объем  расходов</w:t>
      </w:r>
      <w:proofErr w:type="gramEnd"/>
      <w:r>
        <w:rPr>
          <w:b w:val="0"/>
          <w:sz w:val="24"/>
          <w:szCs w:val="24"/>
        </w:rPr>
        <w:t xml:space="preserve"> сумме 27 238 876,13 рублей, в том числе условно утвержденные расходы 1 260 220,00  рублей.</w:t>
      </w:r>
    </w:p>
    <w:p w:rsidR="00D6178F" w:rsidRDefault="00D6178F" w:rsidP="00D6178F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дефицит (профицит) в сумме 00,</w:t>
      </w:r>
      <w:proofErr w:type="gramStart"/>
      <w:r>
        <w:rPr>
          <w:b w:val="0"/>
          <w:sz w:val="24"/>
          <w:szCs w:val="24"/>
        </w:rPr>
        <w:t>00  рублей</w:t>
      </w:r>
      <w:proofErr w:type="gramEnd"/>
      <w:r>
        <w:rPr>
          <w:b w:val="0"/>
          <w:sz w:val="24"/>
          <w:szCs w:val="24"/>
        </w:rPr>
        <w:t>.</w:t>
      </w:r>
    </w:p>
    <w:p w:rsidR="00D6178F" w:rsidRDefault="00D6178F" w:rsidP="00D6178F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Внести </w:t>
      </w:r>
      <w:proofErr w:type="gramStart"/>
      <w:r>
        <w:rPr>
          <w:b w:val="0"/>
          <w:sz w:val="24"/>
          <w:szCs w:val="24"/>
        </w:rPr>
        <w:t>изменения  в</w:t>
      </w:r>
      <w:proofErr w:type="gramEnd"/>
      <w:r>
        <w:rPr>
          <w:b w:val="0"/>
          <w:sz w:val="24"/>
          <w:szCs w:val="24"/>
        </w:rPr>
        <w:t xml:space="preserve"> приложение №6,7,8,9,10,11.</w:t>
      </w:r>
    </w:p>
    <w:p w:rsidR="00D6178F" w:rsidRDefault="00D6178F" w:rsidP="00D6178F">
      <w:pPr>
        <w:pStyle w:val="a3"/>
        <w:numPr>
          <w:ilvl w:val="1"/>
          <w:numId w:val="2"/>
        </w:num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Приложение №6,7,8,9,10,11 изложить в новой редакции согласно </w:t>
      </w:r>
      <w:proofErr w:type="gramStart"/>
      <w:r>
        <w:rPr>
          <w:b w:val="0"/>
          <w:sz w:val="24"/>
          <w:szCs w:val="24"/>
        </w:rPr>
        <w:t>приложениям</w:t>
      </w:r>
      <w:proofErr w:type="gramEnd"/>
      <w:r>
        <w:rPr>
          <w:b w:val="0"/>
          <w:sz w:val="24"/>
          <w:szCs w:val="24"/>
        </w:rPr>
        <w:t xml:space="preserve"> к настоящему решению.</w:t>
      </w:r>
    </w:p>
    <w:p w:rsidR="00D6178F" w:rsidRDefault="00D6178F" w:rsidP="00D6178F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2.Настоящее Решение вступает в силу с момента обнародования.</w:t>
      </w:r>
    </w:p>
    <w:p w:rsidR="00D6178F" w:rsidRDefault="00D6178F" w:rsidP="00D6178F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3. Настоящее Решение обнародовать на информационных </w:t>
      </w:r>
      <w:proofErr w:type="gramStart"/>
      <w:r>
        <w:rPr>
          <w:b w:val="0"/>
          <w:sz w:val="24"/>
          <w:szCs w:val="24"/>
        </w:rPr>
        <w:t>стендах  и</w:t>
      </w:r>
      <w:proofErr w:type="gramEnd"/>
      <w:r>
        <w:rPr>
          <w:b w:val="0"/>
          <w:sz w:val="24"/>
          <w:szCs w:val="24"/>
        </w:rPr>
        <w:t xml:space="preserve"> опубликовать на официальном сайте администрации МОГП «Поселок Онохой».</w:t>
      </w:r>
    </w:p>
    <w:p w:rsidR="00D6178F" w:rsidRDefault="00D6178F" w:rsidP="00D6178F">
      <w:pPr>
        <w:spacing w:after="0" w:line="240" w:lineRule="auto"/>
        <w:rPr>
          <w:b w:val="0"/>
          <w:sz w:val="24"/>
          <w:szCs w:val="24"/>
        </w:rPr>
      </w:pPr>
    </w:p>
    <w:p w:rsidR="00D6178F" w:rsidRDefault="00D6178F" w:rsidP="00D6178F">
      <w:pPr>
        <w:spacing w:after="0" w:line="240" w:lineRule="auto"/>
        <w:rPr>
          <w:b w:val="0"/>
          <w:sz w:val="24"/>
          <w:szCs w:val="24"/>
        </w:rPr>
      </w:pPr>
    </w:p>
    <w:p w:rsidR="007675D6" w:rsidRPr="00D6178F" w:rsidRDefault="007675D6" w:rsidP="00D6178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D6178F">
        <w:rPr>
          <w:rFonts w:ascii="Times New Roman" w:hAnsi="Times New Roman" w:cs="Times New Roman"/>
          <w:b w:val="0"/>
          <w:sz w:val="24"/>
          <w:szCs w:val="24"/>
          <w:lang w:eastAsia="ru-RU"/>
        </w:rPr>
        <w:t xml:space="preserve">Глава </w:t>
      </w:r>
    </w:p>
    <w:p w:rsidR="007675D6" w:rsidRPr="00D6178F" w:rsidRDefault="007675D6" w:rsidP="007675D6">
      <w:pPr>
        <w:spacing w:after="0" w:line="240" w:lineRule="auto"/>
        <w:jc w:val="both"/>
        <w:rPr>
          <w:rFonts w:eastAsia="Times New Roman"/>
          <w:b w:val="0"/>
          <w:sz w:val="24"/>
          <w:szCs w:val="24"/>
          <w:lang w:eastAsia="ru-RU"/>
        </w:rPr>
      </w:pPr>
      <w:r w:rsidRPr="00D6178F">
        <w:rPr>
          <w:rFonts w:eastAsia="Times New Roman"/>
          <w:b w:val="0"/>
          <w:sz w:val="24"/>
          <w:szCs w:val="24"/>
          <w:lang w:eastAsia="ru-RU"/>
        </w:rPr>
        <w:t xml:space="preserve">муниципального образования </w:t>
      </w:r>
      <w:bookmarkStart w:id="0" w:name="_GoBack"/>
      <w:bookmarkEnd w:id="0"/>
    </w:p>
    <w:p w:rsidR="007675D6" w:rsidRPr="00D6178F" w:rsidRDefault="007675D6" w:rsidP="007675D6">
      <w:pPr>
        <w:spacing w:after="0" w:line="240" w:lineRule="auto"/>
        <w:jc w:val="both"/>
        <w:rPr>
          <w:rFonts w:eastAsia="Times New Roman"/>
          <w:b w:val="0"/>
          <w:sz w:val="24"/>
          <w:szCs w:val="24"/>
          <w:lang w:eastAsia="ru-RU"/>
        </w:rPr>
      </w:pPr>
      <w:r w:rsidRPr="00D6178F">
        <w:rPr>
          <w:rFonts w:eastAsia="Times New Roman"/>
          <w:b w:val="0"/>
          <w:sz w:val="24"/>
          <w:szCs w:val="24"/>
          <w:lang w:eastAsia="ru-RU"/>
        </w:rPr>
        <w:t>городского поселения «Поселок Онохой»</w:t>
      </w:r>
      <w:r w:rsidRPr="00D6178F">
        <w:rPr>
          <w:rFonts w:eastAsia="Times New Roman"/>
          <w:b w:val="0"/>
          <w:sz w:val="24"/>
          <w:szCs w:val="24"/>
          <w:lang w:eastAsia="ru-RU"/>
        </w:rPr>
        <w:tab/>
      </w:r>
      <w:r w:rsidRPr="00D6178F">
        <w:rPr>
          <w:rFonts w:eastAsia="Times New Roman"/>
          <w:b w:val="0"/>
          <w:sz w:val="24"/>
          <w:szCs w:val="24"/>
          <w:lang w:eastAsia="ru-RU"/>
        </w:rPr>
        <w:tab/>
        <w:t xml:space="preserve">                                 Сорокин Е.А. </w:t>
      </w:r>
    </w:p>
    <w:p w:rsidR="007675D6" w:rsidRPr="00D6178F" w:rsidRDefault="007675D6" w:rsidP="007675D6">
      <w:pPr>
        <w:spacing w:after="0" w:line="240" w:lineRule="auto"/>
        <w:jc w:val="both"/>
        <w:rPr>
          <w:rFonts w:eastAsia="Times New Roman"/>
          <w:b w:val="0"/>
          <w:sz w:val="24"/>
          <w:szCs w:val="24"/>
          <w:lang w:eastAsia="ru-RU"/>
        </w:rPr>
      </w:pPr>
      <w:r w:rsidRPr="00D6178F">
        <w:rPr>
          <w:rFonts w:eastAsia="Times New Roman"/>
          <w:b w:val="0"/>
          <w:sz w:val="24"/>
          <w:szCs w:val="24"/>
          <w:lang w:eastAsia="ru-RU"/>
        </w:rPr>
        <w:t xml:space="preserve">руководитель администрации </w:t>
      </w:r>
    </w:p>
    <w:p w:rsidR="007675D6" w:rsidRPr="00D6178F" w:rsidRDefault="007675D6" w:rsidP="007675D6">
      <w:pPr>
        <w:spacing w:after="0" w:line="240" w:lineRule="auto"/>
        <w:jc w:val="both"/>
        <w:rPr>
          <w:rFonts w:eastAsia="Times New Roman"/>
          <w:b w:val="0"/>
          <w:sz w:val="24"/>
          <w:szCs w:val="24"/>
          <w:lang w:eastAsia="ru-RU"/>
        </w:rPr>
      </w:pPr>
    </w:p>
    <w:p w:rsidR="007675D6" w:rsidRPr="00D6178F" w:rsidRDefault="007675D6" w:rsidP="007675D6">
      <w:pPr>
        <w:spacing w:after="0" w:line="240" w:lineRule="auto"/>
        <w:jc w:val="both"/>
        <w:rPr>
          <w:rFonts w:eastAsia="Times New Roman"/>
          <w:b w:val="0"/>
          <w:sz w:val="24"/>
          <w:szCs w:val="24"/>
          <w:lang w:eastAsia="ru-RU"/>
        </w:rPr>
      </w:pPr>
    </w:p>
    <w:p w:rsidR="00410920" w:rsidRPr="00D6178F" w:rsidRDefault="007675D6" w:rsidP="007675D6">
      <w:pPr>
        <w:spacing w:line="240" w:lineRule="auto"/>
        <w:rPr>
          <w:sz w:val="24"/>
          <w:szCs w:val="24"/>
        </w:rPr>
      </w:pPr>
      <w:r w:rsidRPr="00D6178F">
        <w:rPr>
          <w:rFonts w:eastAsia="Times New Roman"/>
          <w:b w:val="0"/>
          <w:sz w:val="24"/>
          <w:szCs w:val="24"/>
          <w:lang w:eastAsia="ru-RU"/>
        </w:rPr>
        <w:t>Председатель Совета депутатов                                                                         Рассадина Г.В</w:t>
      </w:r>
    </w:p>
    <w:sectPr w:rsidR="00410920" w:rsidRPr="00D61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135ED"/>
    <w:multiLevelType w:val="multilevel"/>
    <w:tmpl w:val="082CF2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7D"/>
    <w:rsid w:val="00410920"/>
    <w:rsid w:val="007675D6"/>
    <w:rsid w:val="00D6178F"/>
    <w:rsid w:val="00E0067D"/>
    <w:rsid w:val="00F30E41"/>
    <w:rsid w:val="00F3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F2C59"/>
  <w15:chartTrackingRefBased/>
  <w15:docId w15:val="{206BC4DD-A137-4536-8C4C-0C7DF888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4C8"/>
    <w:pPr>
      <w:spacing w:after="200" w:line="276" w:lineRule="auto"/>
    </w:pPr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4C8"/>
    <w:pPr>
      <w:ind w:left="720"/>
      <w:contextualSpacing/>
    </w:pPr>
  </w:style>
  <w:style w:type="paragraph" w:customStyle="1" w:styleId="ConsTitle">
    <w:name w:val="ConsTitle"/>
    <w:rsid w:val="00F374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2020-01-27T03:54:00Z</dcterms:created>
  <dcterms:modified xsi:type="dcterms:W3CDTF">2020-02-01T00:49:00Z</dcterms:modified>
</cp:coreProperties>
</file>